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424802" w14:textId="77777777" w:rsidR="00732321" w:rsidRDefault="0009650B">
      <w:pPr>
        <w:pStyle w:val="Intestazione"/>
        <w:jc w:val="center"/>
      </w:pPr>
      <w:bookmarkStart w:id="0" w:name="_GoBack"/>
      <w:bookmarkEnd w:id="0"/>
      <w:r>
        <w:rPr>
          <w:b/>
          <w:sz w:val="40"/>
          <w:szCs w:val="40"/>
        </w:rPr>
        <w:t>Modulo candidatura “Giovani in Consiglio”</w:t>
      </w:r>
    </w:p>
    <w:p w14:paraId="02D14D5F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3291E46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21F4AB7A" w14:textId="77777777" w:rsidR="00732321" w:rsidRDefault="00732321">
      <w:pPr>
        <w:pStyle w:val="Intestazione"/>
        <w:rPr>
          <w:i/>
        </w:rPr>
      </w:pPr>
    </w:p>
    <w:p w14:paraId="42632031" w14:textId="77777777" w:rsidR="00732321" w:rsidRDefault="00732321">
      <w:pPr>
        <w:pStyle w:val="Intestazione"/>
        <w:rPr>
          <w:i/>
        </w:rPr>
      </w:pPr>
    </w:p>
    <w:p w14:paraId="6FD6CC78" w14:textId="31A60938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CF2512">
        <w:rPr>
          <w:b/>
          <w:i/>
          <w:u w:val="single"/>
        </w:rPr>
        <w:t>7</w:t>
      </w:r>
      <w:r w:rsidR="00A42E30">
        <w:rPr>
          <w:b/>
          <w:i/>
          <w:u w:val="single"/>
        </w:rPr>
        <w:t xml:space="preserve"> ottobre 2022</w:t>
      </w:r>
      <w:r>
        <w:rPr>
          <w:b/>
          <w:i/>
        </w:rPr>
        <w:t>.</w:t>
      </w:r>
    </w:p>
    <w:p w14:paraId="1E6EFB2D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22A6B043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6FC4B5AE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687ACF04" w14:textId="77777777" w:rsidR="00732321" w:rsidRDefault="0009650B">
      <w:pPr>
        <w:ind w:left="4248"/>
      </w:pPr>
      <w:r>
        <w:t>Sezione Studio e supporto alla legislazione e alle politiche di garanzia</w:t>
      </w:r>
    </w:p>
    <w:p w14:paraId="4A64C191" w14:textId="77777777" w:rsidR="00732321" w:rsidRDefault="00026F0C">
      <w:pPr>
        <w:ind w:left="4248"/>
      </w:pPr>
      <w:hyperlink r:id="rId4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14:paraId="1662ADD9" w14:textId="77777777" w:rsidR="00732321" w:rsidRDefault="00732321">
      <w:pPr>
        <w:ind w:left="540" w:right="638"/>
        <w:jc w:val="right"/>
        <w:rPr>
          <w:b/>
        </w:rPr>
      </w:pPr>
    </w:p>
    <w:p w14:paraId="62B40CF6" w14:textId="77777777" w:rsidR="00732321" w:rsidRDefault="00732321">
      <w:pPr>
        <w:ind w:left="540" w:right="638"/>
        <w:rPr>
          <w:color w:val="FF0000"/>
        </w:rPr>
      </w:pPr>
    </w:p>
    <w:p w14:paraId="30621CE0" w14:textId="77777777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2022</w:t>
      </w:r>
      <w:r>
        <w:rPr>
          <w:b/>
        </w:rPr>
        <w:t>.</w:t>
      </w:r>
    </w:p>
    <w:p w14:paraId="3EFA793E" w14:textId="77777777" w:rsidR="00732321" w:rsidRDefault="00732321">
      <w:pPr>
        <w:ind w:left="540" w:right="638"/>
        <w:jc w:val="both"/>
      </w:pPr>
    </w:p>
    <w:p w14:paraId="2A0A1E62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613C6DCA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EndPr/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664CD69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2CD06001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0FFCC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004F3ED7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7B2A5CAC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33236E3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profilo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87062D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A8C39FA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099194B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C6C142F" w14:textId="77777777" w:rsidR="00732321" w:rsidRDefault="00732321">
      <w:pPr>
        <w:spacing w:line="360" w:lineRule="auto"/>
        <w:ind w:right="641"/>
      </w:pPr>
    </w:p>
    <w:p w14:paraId="494F22EB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BFB7506" w14:textId="77777777" w:rsidR="00732321" w:rsidRDefault="00732321">
      <w:pPr>
        <w:tabs>
          <w:tab w:val="left" w:pos="1620"/>
        </w:tabs>
        <w:ind w:right="638"/>
      </w:pPr>
    </w:p>
    <w:p w14:paraId="78C55758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45B4C806" w14:textId="77777777" w:rsidR="00732321" w:rsidRDefault="00732321">
      <w:pPr>
        <w:tabs>
          <w:tab w:val="left" w:pos="1620"/>
        </w:tabs>
        <w:ind w:right="638"/>
        <w:jc w:val="both"/>
      </w:pPr>
    </w:p>
    <w:p w14:paraId="436A6E2A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65110EE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5A74D4D5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4F15DC53" w14:textId="77777777" w:rsidR="00732321" w:rsidRDefault="00732321">
      <w:pPr>
        <w:spacing w:line="360" w:lineRule="auto"/>
        <w:ind w:left="539" w:right="641"/>
        <w:jc w:val="center"/>
      </w:pPr>
    </w:p>
    <w:p w14:paraId="14B23A0A" w14:textId="77777777" w:rsidR="00732321" w:rsidRDefault="00732321">
      <w:pPr>
        <w:spacing w:line="360" w:lineRule="auto"/>
        <w:ind w:left="539" w:right="641"/>
        <w:jc w:val="center"/>
      </w:pPr>
    </w:p>
    <w:p w14:paraId="14695BF7" w14:textId="77777777" w:rsidR="00732321" w:rsidRDefault="00732321">
      <w:pPr>
        <w:spacing w:line="360" w:lineRule="auto"/>
        <w:ind w:left="539" w:right="641"/>
        <w:jc w:val="center"/>
      </w:pPr>
    </w:p>
    <w:p w14:paraId="28F9CD67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1249A483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2E3902FE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5C349619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lastRenderedPageBreak/>
        <w:t>ATTESTAZIONE</w:t>
      </w:r>
    </w:p>
    <w:p w14:paraId="686F3664" w14:textId="77777777" w:rsidR="00732321" w:rsidRDefault="00732321">
      <w:pPr>
        <w:spacing w:line="360" w:lineRule="auto"/>
        <w:ind w:left="539" w:right="641"/>
        <w:jc w:val="center"/>
      </w:pPr>
    </w:p>
    <w:p w14:paraId="0D867718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7A93823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7F8A360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8A05059" w14:textId="71E985DB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è iscritto/a </w:t>
      </w:r>
      <w:proofErr w:type="spellStart"/>
      <w:r>
        <w:rPr>
          <w:i/>
        </w:rPr>
        <w:t>nell’a.s.</w:t>
      </w:r>
      <w:proofErr w:type="spellEnd"/>
      <w:r>
        <w:rPr>
          <w:i/>
        </w:rPr>
        <w:t xml:space="preserve"> 202</w:t>
      </w:r>
      <w:r w:rsidR="00CF2512">
        <w:rPr>
          <w:i/>
        </w:rPr>
        <w:t>2</w:t>
      </w:r>
      <w:r>
        <w:rPr>
          <w:i/>
        </w:rPr>
        <w:t>/202</w:t>
      </w:r>
      <w:r w:rsidR="00CF2512">
        <w:rPr>
          <w:i/>
        </w:rPr>
        <w:t>3</w:t>
      </w:r>
      <w:r>
        <w:rPr>
          <w:i/>
        </w:rPr>
        <w:t xml:space="preserve">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9374231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7F3462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AD79679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5BB451E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FB81D95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553BC37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86850B7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4ED41F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D077CA3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53455AF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email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6C0C42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C30D126" w14:textId="77777777" w:rsidR="00732321" w:rsidRDefault="00732321">
      <w:pPr>
        <w:spacing w:line="360" w:lineRule="auto"/>
        <w:ind w:left="539" w:right="641"/>
        <w:jc w:val="both"/>
      </w:pPr>
    </w:p>
    <w:p w14:paraId="07D46A43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AFD3C71" w14:textId="77777777" w:rsidR="00732321" w:rsidRDefault="00732321">
      <w:pPr>
        <w:spacing w:line="360" w:lineRule="auto"/>
        <w:ind w:left="539" w:right="641"/>
        <w:jc w:val="both"/>
      </w:pPr>
    </w:p>
    <w:p w14:paraId="6004AC6A" w14:textId="77777777" w:rsidR="00732321" w:rsidRDefault="00732321">
      <w:pPr>
        <w:ind w:left="5220" w:right="641"/>
        <w:jc w:val="both"/>
      </w:pPr>
    </w:p>
    <w:p w14:paraId="2E5757F8" w14:textId="77777777" w:rsidR="00732321" w:rsidRDefault="0009650B">
      <w:pPr>
        <w:ind w:left="5220" w:right="641"/>
        <w:jc w:val="both"/>
      </w:pPr>
      <w:r>
        <w:t>IL DIRIGENTE SCOLASTICO</w:t>
      </w:r>
    </w:p>
    <w:p w14:paraId="67D6896D" w14:textId="77777777" w:rsidR="00732321" w:rsidRDefault="0009650B">
      <w:pPr>
        <w:ind w:left="5220" w:right="641"/>
        <w:jc w:val="both"/>
      </w:pPr>
      <w:r>
        <w:t xml:space="preserve">            (o suo delegato)</w:t>
      </w:r>
    </w:p>
    <w:p w14:paraId="2C630D9D" w14:textId="77777777" w:rsidR="00732321" w:rsidRDefault="00732321">
      <w:pPr>
        <w:ind w:left="5220" w:right="641"/>
        <w:jc w:val="both"/>
      </w:pPr>
    </w:p>
    <w:p w14:paraId="6F0E12E7" w14:textId="77777777" w:rsidR="00732321" w:rsidRDefault="00732321">
      <w:pPr>
        <w:ind w:right="641"/>
      </w:pPr>
    </w:p>
    <w:p w14:paraId="09F82414" w14:textId="77777777" w:rsidR="00732321" w:rsidRDefault="00732321">
      <w:pPr>
        <w:ind w:right="641"/>
      </w:pPr>
    </w:p>
    <w:p w14:paraId="0F8CC5FF" w14:textId="77777777" w:rsidR="00732321" w:rsidRDefault="00732321">
      <w:pPr>
        <w:ind w:right="641"/>
      </w:pPr>
    </w:p>
    <w:p w14:paraId="269479FE" w14:textId="77777777" w:rsidR="00732321" w:rsidRDefault="00732321">
      <w:pPr>
        <w:ind w:right="641"/>
        <w:rPr>
          <w:b/>
          <w:u w:val="single"/>
        </w:rPr>
      </w:pPr>
    </w:p>
    <w:p w14:paraId="2918BB26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34D06B49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473E37C9" wp14:editId="38EEE28D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3AB09820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23C8DDD7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6BF34F41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70345BC2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23B11817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5BF5F28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0565625C" w14:textId="77777777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A42E30" w:rsidRPr="00A42E30">
        <w:rPr>
          <w:rFonts w:ascii="Arial" w:hAnsi="Arial" w:cs="Arial"/>
          <w:i/>
          <w:u w:val="single"/>
          <w:lang w:eastAsia="en-US"/>
        </w:rPr>
        <w:t>2</w:t>
      </w:r>
    </w:p>
    <w:p w14:paraId="1D7B23F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81E70BA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</w:t>
      </w:r>
      <w:proofErr w:type="spellStart"/>
      <w:r w:rsidRPr="00A42E30">
        <w:rPr>
          <w:rFonts w:ascii="Calibri" w:hAnsi="Calibri"/>
          <w:lang w:eastAsia="en-US"/>
        </w:rPr>
        <w:t>Gattulli</w:t>
      </w:r>
      <w:proofErr w:type="spellEnd"/>
      <w:r w:rsidRPr="00A42E30">
        <w:rPr>
          <w:rFonts w:ascii="Calibri" w:hAnsi="Calibri"/>
          <w:lang w:eastAsia="en-US"/>
        </w:rPr>
        <w:t xml:space="preserve">, contattabile all’indirizzo PEC: </w:t>
      </w:r>
      <w:hyperlink r:id="rId6" w:history="1">
        <w:r w:rsidRPr="00A42E30">
          <w:rPr>
            <w:rStyle w:val="Collegamentoipertestuale"/>
          </w:rPr>
          <w:t>segretario.generale@pec.consiglio.puglia.it</w:t>
        </w:r>
      </w:hyperlink>
    </w:p>
    <w:p w14:paraId="62D74E6F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>: dirigente della Sezione Studio e supporto alla legislazione e alle politiche di garanzia del Consiglio regionale della Puglia.</w:t>
      </w:r>
    </w:p>
    <w:p w14:paraId="78E8E15F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1AECAE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 Suoi dati personali saranno trattati per finalità di rilevante interesse pubblico (art. 112, co. 2, </w:t>
      </w:r>
      <w:proofErr w:type="spellStart"/>
      <w:r w:rsidRPr="00A42E30">
        <w:rPr>
          <w:rFonts w:ascii="Calibri" w:hAnsi="Calibri"/>
          <w:lang w:eastAsia="en-US"/>
        </w:rPr>
        <w:t>lett</w:t>
      </w:r>
      <w:proofErr w:type="spellEnd"/>
      <w:r w:rsidRPr="00A42E30">
        <w:rPr>
          <w:rFonts w:ascii="Calibri" w:hAnsi="Calibri"/>
          <w:lang w:eastAsia="en-US"/>
        </w:rPr>
        <w:t>. c) del d.lgs. 196/2003) connesse alla realizzazione del progetto.</w:t>
      </w:r>
    </w:p>
    <w:p w14:paraId="38F689BB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650E9F7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7D07FAC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362CBC1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6D38E53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3ABE82E4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personali che La riguardano e di opporsi al loro trattamento, oltre al diritto alla portabilità dei dati. Ha altresì il diritto di proporre reclamo al Garante della protezione dei dati personali. </w:t>
      </w:r>
    </w:p>
    <w:p w14:paraId="39B02DE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7. Modalità di esercizio dei diritti</w:t>
      </w:r>
    </w:p>
    <w:p w14:paraId="36DD14C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7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5A7258A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Le eventuali comunicazioni dovranno essere inviate al titolare del trattamento: Sezione Studio e supporto alla legislazione e alle politiche di garanzia del Consiglio regionale della Puglia, via Gentile, n. 52 – 70126 - Bari.</w:t>
      </w:r>
    </w:p>
    <w:p w14:paraId="6FBEDF85" w14:textId="77777777" w:rsidR="00732321" w:rsidRPr="00A42E30" w:rsidRDefault="00732321">
      <w:pPr>
        <w:spacing w:after="160" w:line="259" w:lineRule="auto"/>
        <w:rPr>
          <w:rFonts w:ascii="Calibri" w:hAnsi="Calibri"/>
          <w:b/>
          <w:lang w:eastAsia="en-US"/>
        </w:rPr>
      </w:pPr>
    </w:p>
    <w:p w14:paraId="0891D2A7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5D4B025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21A5D4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1CB318C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B38B37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949630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69B18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4CB7C2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D66B94A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proofErr w:type="spellStart"/>
      <w:r w:rsidRPr="00A42E30">
        <w:rPr>
          <w:rFonts w:ascii="Calibri" w:hAnsi="Calibri"/>
          <w:lang w:eastAsia="en-US"/>
        </w:rPr>
        <w:t>prov</w:t>
      </w:r>
      <w:proofErr w:type="spell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8DF0C8D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6FF1275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117EC4DE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7533C29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F37BD9F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7256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571239E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0703DEF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D04FC5A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proofErr w:type="spellStart"/>
      <w:r w:rsidRPr="00A42E30">
        <w:rPr>
          <w:rFonts w:ascii="Calibri" w:hAnsi="Calibri"/>
          <w:lang w:eastAsia="en-US"/>
        </w:rPr>
        <w:t>prov</w:t>
      </w:r>
      <w:proofErr w:type="spell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351CC5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541999B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52B1FC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26FF44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nato/a </w:t>
      </w:r>
      <w:proofErr w:type="spellStart"/>
      <w:r w:rsidRPr="00A42E30">
        <w:rPr>
          <w:rFonts w:ascii="Calibri" w:hAnsi="Calibri"/>
          <w:lang w:eastAsia="en-US"/>
        </w:rPr>
        <w:t>a</w:t>
      </w:r>
      <w:proofErr w:type="spell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FA5A5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E67ED8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4104A0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FF5D83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proofErr w:type="spellStart"/>
      <w:r w:rsidRPr="00A42E30">
        <w:rPr>
          <w:rFonts w:ascii="Calibri" w:hAnsi="Calibri"/>
          <w:lang w:eastAsia="en-US"/>
        </w:rPr>
        <w:t>prov</w:t>
      </w:r>
      <w:proofErr w:type="spell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574D42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DFBC70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F0EBF0A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3C3D3B4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A9D579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acquisite le informazioni sopra riportate ai sensi degli artt. 13 e 14 del Regolamento (UE) 2016/679, dichiarando di essere nel pieno possesso dei diritti di esercizio della potestà genitoriale/tutoriali nei confronti del minore, autorizzano la raccolta e il trattamento dei dati necessari per l’accesso alle attività formative del progetto in intestazione.</w:t>
      </w:r>
    </w:p>
    <w:p w14:paraId="7136F6DA" w14:textId="77777777"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64A8FAB6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1A6F926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DB10943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4BBD1CBE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10470DA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26A2E25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0E78F7D8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51C8C800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1EAD7A20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t>STUDENTE MAGGIORENNE</w:t>
      </w:r>
    </w:p>
    <w:p w14:paraId="0032D41A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8FF9EF2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418177EB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EE2379B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nato/a </w:t>
      </w:r>
      <w:proofErr w:type="spellStart"/>
      <w:r w:rsidRPr="00B30B76">
        <w:rPr>
          <w:rFonts w:ascii="Calibri" w:hAnsi="Calibri"/>
          <w:lang w:eastAsia="en-US"/>
        </w:rPr>
        <w:t>a</w:t>
      </w:r>
      <w:proofErr w:type="spell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77C08DA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C6C815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AAC0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6B6E64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proofErr w:type="spellStart"/>
      <w:r w:rsidRPr="00B30B76">
        <w:rPr>
          <w:rFonts w:ascii="Calibri" w:hAnsi="Calibri"/>
          <w:lang w:eastAsia="en-US"/>
        </w:rPr>
        <w:t>prov</w:t>
      </w:r>
      <w:proofErr w:type="spellEnd"/>
      <w:r w:rsidRPr="00B30B76">
        <w:rPr>
          <w:rFonts w:ascii="Calibri" w:hAnsi="Calibri"/>
          <w:lang w:eastAsia="en-US"/>
        </w:rPr>
        <w:t>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1AE4BB9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69BEF1D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573135DA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EBD207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2E50441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76E0DD71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2B9C4238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24A53616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118B85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C65C7D6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47B046EA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09D679B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419C950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2F0E00B7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0B"/>
    <w:rsid w:val="00026F0C"/>
    <w:rsid w:val="0009650B"/>
    <w:rsid w:val="002E545B"/>
    <w:rsid w:val="00732321"/>
    <w:rsid w:val="0074306C"/>
    <w:rsid w:val="00753F3F"/>
    <w:rsid w:val="00756739"/>
    <w:rsid w:val="00A42E30"/>
    <w:rsid w:val="00AC6B99"/>
    <w:rsid w:val="00B30B76"/>
    <w:rsid w:val="00CF2512"/>
    <w:rsid w:val="00D04D09"/>
    <w:rsid w:val="00E318B6"/>
    <w:rsid w:val="00F45A1C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15E3DE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zione.legislazione.garanzia@consiglio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.generale@pec.consiglio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ezione.legislazione.garanzia@consiglio.puglia.it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04"/>
    <w:rsid w:val="00023B34"/>
    <w:rsid w:val="003164ED"/>
    <w:rsid w:val="006B5C04"/>
    <w:rsid w:val="0084440B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adriana</cp:lastModifiedBy>
  <cp:revision>2</cp:revision>
  <cp:lastPrinted>2021-09-06T10:12:00Z</cp:lastPrinted>
  <dcterms:created xsi:type="dcterms:W3CDTF">2022-10-02T15:19:00Z</dcterms:created>
  <dcterms:modified xsi:type="dcterms:W3CDTF">2022-10-02T15:19:00Z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