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1349D0" w14:paraId="2102D216" w14:textId="77777777" w:rsidTr="009B5D1C">
        <w:tc>
          <w:tcPr>
            <w:tcW w:w="10343" w:type="dxa"/>
          </w:tcPr>
          <w:p w14:paraId="4FD91493" w14:textId="77777777" w:rsidR="00EF30FF" w:rsidRDefault="00EF30FF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34CB3">
              <w:rPr>
                <w:b/>
                <w:sz w:val="28"/>
                <w:szCs w:val="28"/>
                <w:lang w:val="it-IT"/>
              </w:rPr>
              <w:t xml:space="preserve">PROGETTO FORMATIVO INDIVIDUALE </w:t>
            </w:r>
            <w:r w:rsidR="000A3EE6">
              <w:rPr>
                <w:b/>
                <w:sz w:val="28"/>
                <w:szCs w:val="28"/>
                <w:lang w:val="it-IT"/>
              </w:rPr>
              <w:t>QUARTA</w:t>
            </w:r>
            <w:r w:rsidRPr="00834CB3">
              <w:rPr>
                <w:b/>
                <w:sz w:val="28"/>
                <w:szCs w:val="28"/>
                <w:lang w:val="it-IT"/>
              </w:rPr>
              <w:t xml:space="preserve"> ANNUALITÀ</w:t>
            </w:r>
          </w:p>
          <w:p w14:paraId="6A85906F" w14:textId="4E8C036A" w:rsidR="00D73E51" w:rsidRPr="00834CB3" w:rsidRDefault="00D73E51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ENOGASTRONOMIA E OSPITALITÀ ALBERGHIERA</w:t>
            </w:r>
          </w:p>
        </w:tc>
      </w:tr>
    </w:tbl>
    <w:p w14:paraId="716C52D6" w14:textId="77777777" w:rsidR="00D73E51" w:rsidRDefault="00D73E51" w:rsidP="00D73E51">
      <w:pPr>
        <w:pStyle w:val="Titolo2"/>
        <w:tabs>
          <w:tab w:val="left" w:pos="5677"/>
        </w:tabs>
        <w:jc w:val="both"/>
      </w:pPr>
    </w:p>
    <w:p w14:paraId="161CC9BC" w14:textId="23DC29ED" w:rsidR="00D73E51" w:rsidRDefault="00D73E51" w:rsidP="00D73E51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1FA9FDEA" w14:textId="77777777" w:rsidR="00D73E51" w:rsidRDefault="00D73E51" w:rsidP="00D73E51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tbl>
      <w:tblPr>
        <w:tblStyle w:val="Grigliatabella"/>
        <w:tblpPr w:leftFromText="141" w:rightFromText="141" w:vertAnchor="page" w:horzAnchor="margin" w:tblpY="3586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D73E51" w:rsidRPr="00404F66" w14:paraId="5B6AE291" w14:textId="77777777" w:rsidTr="00D73E51">
        <w:tc>
          <w:tcPr>
            <w:tcW w:w="1129" w:type="dxa"/>
          </w:tcPr>
          <w:p w14:paraId="1A59EEFC" w14:textId="77777777" w:rsidR="00D73E51" w:rsidRPr="00CD1FB6" w:rsidRDefault="00D73E51" w:rsidP="00D73E51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0731E78F" w14:textId="77777777" w:rsidR="00D73E51" w:rsidRPr="00CD1FB6" w:rsidRDefault="00D73E51" w:rsidP="00D73E51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208CFA4B" w14:textId="77777777" w:rsidR="00D73E51" w:rsidRPr="00CD1FB6" w:rsidRDefault="00D73E51" w:rsidP="00D73E51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D73E51" w:rsidRPr="00404F66" w14:paraId="437B428E" w14:textId="77777777" w:rsidTr="00D73E51">
        <w:tc>
          <w:tcPr>
            <w:tcW w:w="1129" w:type="dxa"/>
          </w:tcPr>
          <w:p w14:paraId="2E82ADEB" w14:textId="77777777" w:rsidR="00D73E51" w:rsidRPr="00404F66" w:rsidRDefault="00D73E51" w:rsidP="00D73E51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6656D0A8" w14:textId="77777777" w:rsidR="00D73E51" w:rsidRPr="00404F66" w:rsidRDefault="00D73E51" w:rsidP="00D73E5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IV</w:t>
            </w:r>
          </w:p>
        </w:tc>
        <w:tc>
          <w:tcPr>
            <w:tcW w:w="6804" w:type="dxa"/>
          </w:tcPr>
          <w:p w14:paraId="2B8FB764" w14:textId="77777777" w:rsidR="00D73E51" w:rsidRPr="00404F66" w:rsidRDefault="00D73E51" w:rsidP="00D73E51">
            <w:pPr>
              <w:jc w:val="center"/>
              <w:rPr>
                <w:lang w:val="it-IT"/>
              </w:rPr>
            </w:pPr>
          </w:p>
        </w:tc>
      </w:tr>
    </w:tbl>
    <w:p w14:paraId="577EB4E6" w14:textId="77777777" w:rsidR="00D73E51" w:rsidRDefault="00D73E51" w:rsidP="00D73E51"/>
    <w:p w14:paraId="32EED2EB" w14:textId="77777777" w:rsidR="00D73E51" w:rsidRDefault="00D73E51" w:rsidP="00D73E51"/>
    <w:p w14:paraId="0F1E426A" w14:textId="77777777" w:rsidR="00D73E51" w:rsidRPr="001349D0" w:rsidRDefault="00D73E51" w:rsidP="00D73E51">
      <w:pPr>
        <w:jc w:val="both"/>
        <w:rPr>
          <w:b/>
          <w:lang w:val="it-IT"/>
        </w:rPr>
      </w:pPr>
      <w:r w:rsidRPr="001349D0">
        <w:rPr>
          <w:b/>
          <w:sz w:val="24"/>
          <w:lang w:val="it-IT"/>
        </w:rPr>
        <w:t xml:space="preserve">PROFILO DI USCITA previsto per la classe V </w:t>
      </w:r>
      <w:r w:rsidRPr="001349D0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536"/>
        <w:gridCol w:w="2410"/>
      </w:tblGrid>
      <w:tr w:rsidR="00D73E51" w14:paraId="2E9908A6" w14:textId="77777777" w:rsidTr="003A6BB3">
        <w:trPr>
          <w:trHeight w:val="537"/>
        </w:trPr>
        <w:tc>
          <w:tcPr>
            <w:tcW w:w="3403" w:type="dxa"/>
          </w:tcPr>
          <w:p w14:paraId="16E68319" w14:textId="77777777" w:rsidR="00D73E51" w:rsidRDefault="00D73E51" w:rsidP="003A6BB3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536" w:type="dxa"/>
          </w:tcPr>
          <w:p w14:paraId="24401E77" w14:textId="77777777" w:rsidR="00D73E51" w:rsidRDefault="00D73E51" w:rsidP="003A6BB3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410" w:type="dxa"/>
          </w:tcPr>
          <w:p w14:paraId="4ADD808A" w14:textId="77777777" w:rsidR="00D73E51" w:rsidRDefault="00D73E51" w:rsidP="003A6BB3">
            <w:pPr>
              <w:pStyle w:val="TableParagraph"/>
              <w:spacing w:before="1"/>
              <w:ind w:left="110"/>
            </w:pPr>
            <w:r>
              <w:t>Qualifica IeFP</w:t>
            </w:r>
          </w:p>
        </w:tc>
      </w:tr>
      <w:tr w:rsidR="00D73E51" w:rsidRPr="001349D0" w14:paraId="04886BDA" w14:textId="77777777" w:rsidTr="003A6BB3">
        <w:trPr>
          <w:trHeight w:val="2338"/>
        </w:trPr>
        <w:tc>
          <w:tcPr>
            <w:tcW w:w="3403" w:type="dxa"/>
          </w:tcPr>
          <w:p w14:paraId="3FED8BF7" w14:textId="47C0990B" w:rsidR="00D73E51" w:rsidRPr="001349D0" w:rsidRDefault="00D73E51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</w:t>
            </w:r>
            <w:r w:rsidR="00080148"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.2.2. Esercenti ed addetti alla ristorazione ed ai pubblici esercizi.</w:t>
            </w:r>
          </w:p>
          <w:p w14:paraId="171F5D66" w14:textId="053C1CEB" w:rsidR="00D73E51" w:rsidRPr="001349D0" w:rsidRDefault="00080148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5.2.2.1 Cuochi in alberghi e ristoranti.</w:t>
            </w:r>
          </w:p>
          <w:p w14:paraId="294EBD4A" w14:textId="4CC8C013" w:rsidR="00D73E51" w:rsidRPr="001349D0" w:rsidRDefault="00080148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5.2.2.2 Addetti alla preparazione alla cottura e alla distribuzionedi cibi</w:t>
            </w:r>
          </w:p>
          <w:p w14:paraId="4CC0924E" w14:textId="6C3B013C" w:rsidR="00D73E51" w:rsidRPr="00846FFB" w:rsidRDefault="00080148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</w:pP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.2.2.5 E</w:t>
            </w:r>
            <w:r w:rsidRPr="00846FF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it-IT"/>
              </w:rPr>
              <w:t>sercenti nelle attività di ristorazione</w:t>
            </w:r>
          </w:p>
          <w:p w14:paraId="12B98CAF" w14:textId="77777777" w:rsidR="00D73E51" w:rsidRDefault="00D73E51" w:rsidP="003A6BB3">
            <w:pPr>
              <w:pStyle w:val="TableParagraph"/>
              <w:ind w:left="110" w:right="944"/>
              <w:rPr>
                <w:sz w:val="24"/>
              </w:rPr>
            </w:pPr>
          </w:p>
        </w:tc>
        <w:tc>
          <w:tcPr>
            <w:tcW w:w="4536" w:type="dxa"/>
          </w:tcPr>
          <w:p w14:paraId="7356E0F3" w14:textId="77777777" w:rsidR="00D73E51" w:rsidRPr="001349D0" w:rsidRDefault="00D73E51" w:rsidP="003A6BB3">
            <w:pPr>
              <w:shd w:val="clear" w:color="auto" w:fill="FFFFFF"/>
              <w:spacing w:after="150" w:line="300" w:lineRule="atLeast"/>
              <w:ind w:right="675"/>
              <w:rPr>
                <w:rFonts w:eastAsia="Times New Roman"/>
                <w:color w:val="333333"/>
                <w:sz w:val="24"/>
                <w:szCs w:val="24"/>
                <w:lang w:val="it-IT"/>
              </w:rPr>
            </w:pPr>
            <w:r w:rsidRPr="001349D0">
              <w:rPr>
                <w:rFonts w:eastAsia="Times New Roman"/>
                <w:color w:val="333333"/>
                <w:sz w:val="24"/>
                <w:szCs w:val="24"/>
                <w:lang w:val="it-IT"/>
              </w:rPr>
              <w:t>56 Attività dei servizi di ristorazione.</w:t>
            </w:r>
          </w:p>
          <w:p w14:paraId="6700C023" w14:textId="77777777" w:rsidR="00D73E51" w:rsidRPr="001349D0" w:rsidRDefault="00D73E51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56.1 Ristoranti e attività di ristorazione mobile</w:t>
            </w:r>
          </w:p>
          <w:p w14:paraId="22D7F448" w14:textId="77777777" w:rsidR="00D73E51" w:rsidRPr="001349D0" w:rsidRDefault="00D73E51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56.2 Fornitura di pasti preparati (catering) e altri servizi di ristorazione</w:t>
            </w:r>
          </w:p>
          <w:p w14:paraId="51C32168" w14:textId="77777777" w:rsidR="00D73E51" w:rsidRPr="001349D0" w:rsidRDefault="00D73E51" w:rsidP="003A6BB3">
            <w:pPr>
              <w:shd w:val="clear" w:color="auto" w:fill="FFFFFF"/>
              <w:spacing w:after="225"/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56.3 Bar e altri esercizi simili senza cucina</w:t>
            </w:r>
          </w:p>
          <w:p w14:paraId="45E575E9" w14:textId="77777777" w:rsidR="00D73E51" w:rsidRDefault="00D73E51" w:rsidP="003A6BB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0EE95167" w14:textId="77777777" w:rsidR="00D73E51" w:rsidRPr="001349D0" w:rsidRDefault="00D73E51" w:rsidP="003A6BB3">
            <w:pPr>
              <w:shd w:val="clear" w:color="auto" w:fill="FFFFFF"/>
              <w:spacing w:after="225"/>
              <w:rPr>
                <w:rFonts w:ascii="Titillium Web" w:eastAsia="Times New Roman" w:hAnsi="Titillium Web" w:cs="Times New Roman"/>
                <w:color w:val="333333"/>
                <w:sz w:val="27"/>
                <w:szCs w:val="27"/>
                <w:lang w:val="it-IT" w:eastAsia="it-IT"/>
              </w:rPr>
            </w:pPr>
            <w:r w:rsidRPr="001349D0">
              <w:rPr>
                <w:rFonts w:ascii="Calibri" w:eastAsia="Times New Roman" w:hAnsi="Calibri" w:cs="Calibri"/>
                <w:color w:val="333333"/>
                <w:sz w:val="27"/>
                <w:szCs w:val="27"/>
                <w:lang w:val="it-IT" w:eastAsia="it-IT"/>
              </w:rPr>
              <w:t>-</w:t>
            </w:r>
            <w:r w:rsidRPr="001349D0">
              <w:rPr>
                <w:rFonts w:ascii="Calibri" w:eastAsia="Times New Roman" w:hAnsi="Calibri" w:cs="Calibri"/>
                <w:color w:val="333333"/>
                <w:sz w:val="24"/>
                <w:szCs w:val="24"/>
                <w:lang w:val="it-IT" w:eastAsia="it-IT"/>
              </w:rPr>
              <w:t>Catering -Banqueting Professione -Chef di cucina -Pasticcere -Pizzaiolo –Panettiere –Gelataio</w:t>
            </w:r>
          </w:p>
          <w:p w14:paraId="27E48328" w14:textId="77777777" w:rsidR="00D73E51" w:rsidRDefault="00D73E51" w:rsidP="003A6BB3">
            <w:pPr>
              <w:pStyle w:val="TableParagraph"/>
              <w:ind w:left="110" w:right="893"/>
            </w:pPr>
          </w:p>
        </w:tc>
      </w:tr>
    </w:tbl>
    <w:p w14:paraId="04424EB8" w14:textId="77777777" w:rsidR="00EF1D45" w:rsidRDefault="00EF1D45">
      <w:pPr>
        <w:rPr>
          <w:lang w:val="it-IT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1349D0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7132A72B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Attività di sostegno alla realizzazione del progetto formativo individuale (colloqui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1349D0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1349D0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D73E51" w:rsidRPr="001349D0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2ECE87FA" w:rsidR="00D73E51" w:rsidRDefault="00D73E51" w:rsidP="00D73E51">
            <w:pPr>
              <w:pStyle w:val="TableParagraph"/>
              <w:rPr>
                <w:rFonts w:ascii="Times New Roman"/>
                <w:sz w:val="18"/>
              </w:rPr>
            </w:pPr>
            <w:r w:rsidRPr="0084398A">
              <w:rPr>
                <w:b/>
                <w:i/>
              </w:rPr>
              <w:t>Importanza dei metodi di conservazione per la salute</w:t>
            </w:r>
          </w:p>
        </w:tc>
      </w:tr>
      <w:tr w:rsidR="00D73E51" w:rsidRPr="001349D0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2DB48EEE" w:rsidR="00D73E51" w:rsidRDefault="00D73E51" w:rsidP="00D73E51">
            <w:pPr>
              <w:pStyle w:val="TableParagraph"/>
              <w:rPr>
                <w:rFonts w:ascii="Times New Roman"/>
                <w:sz w:val="18"/>
              </w:rPr>
            </w:pPr>
            <w:r w:rsidRPr="000F13E8">
              <w:rPr>
                <w:b/>
                <w:i/>
              </w:rPr>
              <w:t>START UP per indirizzo Enogastronomico</w:t>
            </w:r>
          </w:p>
        </w:tc>
      </w:tr>
      <w:tr w:rsidR="00D73E51" w:rsidRPr="001349D0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D73E51" w:rsidRDefault="00D73E51" w:rsidP="00D73E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Pr="001349D0" w:rsidRDefault="007811A5" w:rsidP="00162B6A">
      <w:pPr>
        <w:rPr>
          <w:lang w:val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1349D0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BCF12DD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B307A0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55D49379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2CAFE4B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02230CB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5B5EB9F0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1349D0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349D0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1349D0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3EE" w14:textId="77777777" w:rsidR="00E776A9" w:rsidRDefault="00E776A9" w:rsidP="00834CB3">
      <w:pPr>
        <w:spacing w:after="0" w:line="240" w:lineRule="auto"/>
      </w:pPr>
      <w:r>
        <w:separator/>
      </w:r>
    </w:p>
  </w:endnote>
  <w:endnote w:type="continuationSeparator" w:id="0">
    <w:p w14:paraId="7F0258D5" w14:textId="77777777" w:rsidR="00E776A9" w:rsidRDefault="00E776A9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D044" w14:textId="77777777" w:rsidR="002730A0" w:rsidRDefault="002730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9C5C" w14:textId="03F9BFE0" w:rsidR="002730A0" w:rsidRDefault="002730A0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429D10" wp14:editId="59903A7D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5429C" w14:textId="1E26B90F" w:rsidR="002730A0" w:rsidRDefault="002730A0" w:rsidP="002730A0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01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29D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0DC5429C" w14:textId="1E26B90F" w:rsidR="002730A0" w:rsidRDefault="002730A0" w:rsidP="002730A0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01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4C92" w14:textId="77777777" w:rsidR="002730A0" w:rsidRDefault="002730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E15" w14:textId="77777777" w:rsidR="00E776A9" w:rsidRDefault="00E776A9" w:rsidP="00834CB3">
      <w:pPr>
        <w:spacing w:after="0" w:line="240" w:lineRule="auto"/>
      </w:pPr>
      <w:r>
        <w:separator/>
      </w:r>
    </w:p>
  </w:footnote>
  <w:footnote w:type="continuationSeparator" w:id="0">
    <w:p w14:paraId="47009DC0" w14:textId="77777777" w:rsidR="00E776A9" w:rsidRDefault="00E776A9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7F28" w14:textId="77777777" w:rsidR="002730A0" w:rsidRDefault="002730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602C5AD6" w:rsidR="00834CB3" w:rsidRDefault="002730A0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20A5A766" wp14:editId="435F1DA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3E9" w14:textId="77777777" w:rsidR="002730A0" w:rsidRDefault="002730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num w:numId="1" w16cid:durableId="1323699479">
    <w:abstractNumId w:val="1"/>
  </w:num>
  <w:num w:numId="2" w16cid:durableId="560596543">
    <w:abstractNumId w:val="2"/>
  </w:num>
  <w:num w:numId="3" w16cid:durableId="1277248921">
    <w:abstractNumId w:val="0"/>
  </w:num>
  <w:num w:numId="4" w16cid:durableId="23081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80148"/>
    <w:rsid w:val="000A3EE6"/>
    <w:rsid w:val="001349D0"/>
    <w:rsid w:val="00162B6A"/>
    <w:rsid w:val="0020411E"/>
    <w:rsid w:val="00211954"/>
    <w:rsid w:val="00257C28"/>
    <w:rsid w:val="002730A0"/>
    <w:rsid w:val="002976AE"/>
    <w:rsid w:val="002F4CA1"/>
    <w:rsid w:val="00331A5E"/>
    <w:rsid w:val="00342D7B"/>
    <w:rsid w:val="003C3611"/>
    <w:rsid w:val="00404F66"/>
    <w:rsid w:val="00413FA0"/>
    <w:rsid w:val="0047502E"/>
    <w:rsid w:val="0052146B"/>
    <w:rsid w:val="005B798F"/>
    <w:rsid w:val="005E5F24"/>
    <w:rsid w:val="00775A8C"/>
    <w:rsid w:val="007811A5"/>
    <w:rsid w:val="00834CB3"/>
    <w:rsid w:val="0089498E"/>
    <w:rsid w:val="008C2870"/>
    <w:rsid w:val="009B5D1C"/>
    <w:rsid w:val="00A34A24"/>
    <w:rsid w:val="00B011C8"/>
    <w:rsid w:val="00B95715"/>
    <w:rsid w:val="00C2060E"/>
    <w:rsid w:val="00CD1FB6"/>
    <w:rsid w:val="00D73E51"/>
    <w:rsid w:val="00DB0AD5"/>
    <w:rsid w:val="00E07152"/>
    <w:rsid w:val="00E35EF8"/>
    <w:rsid w:val="00E53562"/>
    <w:rsid w:val="00E776A9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7</cp:revision>
  <dcterms:created xsi:type="dcterms:W3CDTF">2021-09-02T17:19:00Z</dcterms:created>
  <dcterms:modified xsi:type="dcterms:W3CDTF">2022-10-03T10:19:00Z</dcterms:modified>
</cp:coreProperties>
</file>